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13CD" w:rsidRPr="007513CD" w:rsidRDefault="00743340" w:rsidP="007513CD">
      <w:pPr>
        <w:spacing w:line="276" w:lineRule="auto"/>
        <w:jc w:val="center"/>
        <w:rPr>
          <w:rFonts w:cs="Yiddishkeit AlefAlefAlef Bold"/>
          <w:b/>
          <w:bCs/>
          <w:sz w:val="72"/>
          <w:szCs w:val="72"/>
          <w:rtl/>
        </w:rPr>
      </w:pPr>
      <w:bookmarkStart w:id="0" w:name="_GoBack"/>
      <w:bookmarkEnd w:id="0"/>
      <w:r>
        <w:rPr>
          <w:rFonts w:cs="Yiddishkeit AlefAlefAlef Bold"/>
          <w:b/>
          <w:bCs/>
          <w:sz w:val="72"/>
          <w:szCs w:val="72"/>
          <w:rtl/>
        </w:rPr>
        <w:t xml:space="preserve">כָּךְ הִתְגַּלָּה </w:t>
      </w:r>
      <w:proofErr w:type="spellStart"/>
      <w:r>
        <w:rPr>
          <w:rFonts w:cs="Yiddishkeit AlefAlefAlef Bold"/>
          <w:b/>
          <w:bCs/>
          <w:sz w:val="72"/>
          <w:szCs w:val="72"/>
          <w:rtl/>
        </w:rPr>
        <w:t>הַכֹּתֶל</w:t>
      </w:r>
      <w:proofErr w:type="spellEnd"/>
      <w:r>
        <w:rPr>
          <w:rFonts w:cs="Yiddishkeit AlefAlefAlef Bold"/>
          <w:b/>
          <w:bCs/>
          <w:sz w:val="72"/>
          <w:szCs w:val="72"/>
          <w:rtl/>
        </w:rPr>
        <w:t xml:space="preserve"> הַמַּעֲרָבִי</w:t>
      </w:r>
    </w:p>
    <w:p w:rsidR="007513CD" w:rsidRDefault="007513CD" w:rsidP="007513CD">
      <w:pPr>
        <w:rPr>
          <w:rFonts w:cs="David"/>
          <w:rtl/>
        </w:rPr>
      </w:pPr>
    </w:p>
    <w:p w:rsidR="007513CD" w:rsidRDefault="007513CD" w:rsidP="007513CD">
      <w:pPr>
        <w:spacing w:line="360" w:lineRule="auto"/>
        <w:jc w:val="both"/>
        <w:rPr>
          <w:rFonts w:cs="David"/>
          <w:sz w:val="32"/>
          <w:szCs w:val="32"/>
          <w:rtl/>
        </w:rPr>
        <w:sectPr w:rsidR="007513CD" w:rsidSect="000C250A">
          <w:headerReference w:type="default" r:id="rId7"/>
          <w:headerReference w:type="first" r:id="rId8"/>
          <w:footerReference w:type="first" r:id="rId9"/>
          <w:pgSz w:w="11906" w:h="16838"/>
          <w:pgMar w:top="1103" w:right="1080" w:bottom="567" w:left="1080" w:header="709" w:footer="531" w:gutter="0"/>
          <w:pgBorders w:offsetFrom="page">
            <w:top w:val="single" w:sz="24" w:space="24" w:color="808080"/>
            <w:left w:val="single" w:sz="24" w:space="24" w:color="808080"/>
            <w:bottom w:val="single" w:sz="24" w:space="24" w:color="808080"/>
            <w:right w:val="single" w:sz="24" w:space="24" w:color="808080"/>
          </w:pgBorders>
          <w:cols w:space="708"/>
          <w:titlePg/>
          <w:bidi/>
          <w:rtlGutter/>
          <w:docGrid w:linePitch="360"/>
        </w:sectPr>
      </w:pPr>
    </w:p>
    <w:p w:rsidR="007513CD" w:rsidRPr="007513CD" w:rsidRDefault="007513CD" w:rsidP="007513CD">
      <w:pPr>
        <w:spacing w:line="360" w:lineRule="auto"/>
        <w:jc w:val="both"/>
        <w:rPr>
          <w:rFonts w:cs="David"/>
          <w:sz w:val="32"/>
          <w:szCs w:val="32"/>
          <w:rtl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F5B798C" wp14:editId="6352B039">
            <wp:simplePos x="0" y="0"/>
            <wp:positionH relativeFrom="column">
              <wp:posOffset>-277495</wp:posOffset>
            </wp:positionH>
            <wp:positionV relativeFrom="paragraph">
              <wp:posOffset>10160</wp:posOffset>
            </wp:positionV>
            <wp:extent cx="3789045" cy="2529205"/>
            <wp:effectExtent l="0" t="0" r="1905" b="4445"/>
            <wp:wrapSquare wrapText="bothSides"/>
            <wp:docPr id="1" name="תמונה 1" descr="×ª××¦××ª ×ª××× × ×¢×××¨ ××××ª× ×××¢×¨××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×ª××¦××ª ×ª××× × ×¢×××¨ ××××ª× ×××¢×¨××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9045" cy="25292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513CD">
        <w:rPr>
          <w:rFonts w:cs="David"/>
          <w:sz w:val="32"/>
          <w:szCs w:val="32"/>
          <w:rtl/>
        </w:rPr>
        <w:t>בשנת 1517 כבשו הטורקים את ארץ ישראל .</w:t>
      </w:r>
    </w:p>
    <w:p w:rsidR="007513CD" w:rsidRPr="007513CD" w:rsidRDefault="007513CD" w:rsidP="007513CD">
      <w:pPr>
        <w:spacing w:line="360" w:lineRule="auto"/>
        <w:jc w:val="both"/>
        <w:rPr>
          <w:rFonts w:cs="David"/>
          <w:sz w:val="32"/>
          <w:szCs w:val="32"/>
          <w:rtl/>
        </w:rPr>
      </w:pPr>
      <w:r w:rsidRPr="007513CD">
        <w:rPr>
          <w:rFonts w:cs="David"/>
          <w:sz w:val="32"/>
          <w:szCs w:val="32"/>
          <w:rtl/>
        </w:rPr>
        <w:t>האגדה מספרת שהסולטן סולימן גילה את הכותל המערבי שעד אז היה מכוסה עפר.</w:t>
      </w:r>
      <w:r w:rsidRPr="007513CD">
        <w:t xml:space="preserve"> </w:t>
      </w:r>
    </w:p>
    <w:p w:rsidR="007513CD" w:rsidRPr="007513CD" w:rsidRDefault="007513CD" w:rsidP="00743340">
      <w:pPr>
        <w:pStyle w:val="ab"/>
        <w:jc w:val="both"/>
        <w:rPr>
          <w:sz w:val="32"/>
          <w:szCs w:val="32"/>
          <w:rtl/>
        </w:rPr>
      </w:pPr>
      <w:r w:rsidRPr="007513CD">
        <w:rPr>
          <w:sz w:val="32"/>
          <w:szCs w:val="32"/>
          <w:rtl/>
        </w:rPr>
        <w:t xml:space="preserve">אחרי כיבוש ירושלים עלה הסולטן להתפלל במסגד </w:t>
      </w:r>
      <w:r>
        <w:rPr>
          <w:sz w:val="32"/>
          <w:szCs w:val="32"/>
          <w:rtl/>
        </w:rPr>
        <w:t>עֹמ</w:t>
      </w:r>
      <w:r>
        <w:rPr>
          <w:rFonts w:hint="cs"/>
          <w:sz w:val="32"/>
          <w:szCs w:val="32"/>
          <w:rtl/>
        </w:rPr>
        <w:t>ַ</w:t>
      </w:r>
      <w:r>
        <w:rPr>
          <w:sz w:val="32"/>
          <w:szCs w:val="32"/>
          <w:rtl/>
        </w:rPr>
        <w:t>ר</w:t>
      </w:r>
      <w:r>
        <w:rPr>
          <w:rFonts w:hint="cs"/>
          <w:sz w:val="32"/>
          <w:szCs w:val="32"/>
          <w:rtl/>
        </w:rPr>
        <w:t>,</w:t>
      </w:r>
      <w:r w:rsidRPr="007513CD">
        <w:rPr>
          <w:sz w:val="32"/>
          <w:szCs w:val="32"/>
          <w:rtl/>
        </w:rPr>
        <w:t xml:space="preserve"> אחרי התפילה הוא נכנס </w:t>
      </w:r>
      <w:proofErr w:type="spellStart"/>
      <w:r w:rsidRPr="007513CD">
        <w:rPr>
          <w:sz w:val="32"/>
          <w:szCs w:val="32"/>
          <w:rtl/>
        </w:rPr>
        <w:t>לבנין</w:t>
      </w:r>
      <w:proofErr w:type="spellEnd"/>
      <w:r w:rsidRPr="007513CD">
        <w:rPr>
          <w:sz w:val="32"/>
          <w:szCs w:val="32"/>
          <w:rtl/>
        </w:rPr>
        <w:t xml:space="preserve"> בית המשפט כדי לנוח. כאשר שכב בחדר, הוא הריח ריח לא נעים</w:t>
      </w:r>
      <w:r w:rsidRPr="007513CD">
        <w:rPr>
          <w:rFonts w:hint="cs"/>
          <w:sz w:val="32"/>
          <w:szCs w:val="32"/>
          <w:rtl/>
        </w:rPr>
        <w:t xml:space="preserve">. </w:t>
      </w:r>
      <w:r w:rsidRPr="007513CD">
        <w:rPr>
          <w:sz w:val="32"/>
          <w:szCs w:val="32"/>
          <w:rtl/>
        </w:rPr>
        <w:t>הוא הסתכל החוצה,</w:t>
      </w:r>
      <w:r w:rsidRPr="007513CD">
        <w:rPr>
          <w:rFonts w:hint="cs"/>
          <w:sz w:val="32"/>
          <w:szCs w:val="32"/>
          <w:rtl/>
        </w:rPr>
        <w:t xml:space="preserve"> </w:t>
      </w:r>
      <w:r w:rsidRPr="007513CD">
        <w:rPr>
          <w:sz w:val="32"/>
          <w:szCs w:val="32"/>
          <w:rtl/>
        </w:rPr>
        <w:t>וראה ערימות אשפה ענקיות (גדולות מאוד)  באותו רגע התקרבו אל המקום שתי נשים זקנות ושפכו אשפה על אחת הערימות.</w:t>
      </w:r>
    </w:p>
    <w:p w:rsidR="007513CD" w:rsidRPr="007513CD" w:rsidRDefault="007513CD" w:rsidP="007513CD">
      <w:pPr>
        <w:spacing w:line="360" w:lineRule="auto"/>
        <w:jc w:val="both"/>
        <w:rPr>
          <w:rFonts w:cs="David"/>
          <w:sz w:val="32"/>
          <w:szCs w:val="32"/>
          <w:rtl/>
        </w:rPr>
      </w:pPr>
      <w:r w:rsidRPr="007513CD">
        <w:rPr>
          <w:rFonts w:cs="David"/>
          <w:sz w:val="32"/>
          <w:szCs w:val="32"/>
          <w:rtl/>
        </w:rPr>
        <w:t xml:space="preserve">הסולטן כעס מאוד. </w:t>
      </w:r>
    </w:p>
    <w:p w:rsidR="007513CD" w:rsidRPr="007513CD" w:rsidRDefault="007513CD" w:rsidP="007513CD">
      <w:pPr>
        <w:spacing w:line="360" w:lineRule="auto"/>
        <w:jc w:val="both"/>
        <w:rPr>
          <w:rFonts w:cs="David"/>
          <w:sz w:val="32"/>
          <w:szCs w:val="32"/>
          <w:rtl/>
        </w:rPr>
      </w:pPr>
      <w:r w:rsidRPr="007513CD">
        <w:rPr>
          <w:rFonts w:cs="David"/>
          <w:sz w:val="32"/>
          <w:szCs w:val="32"/>
          <w:rtl/>
        </w:rPr>
        <w:t>הוא קרא לנשים ושאל אותן, מדוע הן שופכות אשפה ליד המסגד הקדוש.</w:t>
      </w:r>
    </w:p>
    <w:p w:rsidR="007513CD" w:rsidRPr="007513CD" w:rsidRDefault="007513CD" w:rsidP="007513CD">
      <w:pPr>
        <w:spacing w:line="360" w:lineRule="auto"/>
        <w:jc w:val="both"/>
        <w:rPr>
          <w:rFonts w:cs="David"/>
          <w:sz w:val="32"/>
          <w:szCs w:val="32"/>
          <w:rtl/>
        </w:rPr>
      </w:pPr>
      <w:r w:rsidRPr="007513CD">
        <w:rPr>
          <w:rFonts w:cs="David"/>
          <w:sz w:val="32"/>
          <w:szCs w:val="32"/>
          <w:rtl/>
        </w:rPr>
        <w:t xml:space="preserve"> הנשים לא ידעו לענות</w:t>
      </w:r>
      <w:r w:rsidRPr="007513CD">
        <w:rPr>
          <w:rFonts w:cs="David" w:hint="cs"/>
          <w:sz w:val="32"/>
          <w:szCs w:val="32"/>
          <w:rtl/>
        </w:rPr>
        <w:t>.</w:t>
      </w:r>
    </w:p>
    <w:p w:rsidR="007513CD" w:rsidRPr="007513CD" w:rsidRDefault="007513CD" w:rsidP="00D93E26">
      <w:pPr>
        <w:spacing w:line="360" w:lineRule="auto"/>
        <w:jc w:val="both"/>
        <w:rPr>
          <w:rFonts w:cs="David"/>
          <w:sz w:val="32"/>
          <w:szCs w:val="32"/>
          <w:rtl/>
        </w:rPr>
      </w:pPr>
      <w:r w:rsidRPr="007513CD">
        <w:rPr>
          <w:rFonts w:cs="David" w:hint="cs"/>
          <w:sz w:val="32"/>
          <w:szCs w:val="32"/>
          <w:rtl/>
        </w:rPr>
        <w:t>המשיך הסולטן ושאל</w:t>
      </w:r>
      <w:r w:rsidRPr="007513CD">
        <w:rPr>
          <w:rFonts w:cs="David"/>
          <w:sz w:val="32"/>
          <w:szCs w:val="32"/>
          <w:rtl/>
        </w:rPr>
        <w:t xml:space="preserve"> אותן מאין הן, והן ענו שהן </w:t>
      </w:r>
      <w:r w:rsidR="00D93E26">
        <w:rPr>
          <w:rFonts w:cs="David"/>
          <w:sz w:val="32"/>
          <w:szCs w:val="32"/>
          <w:rtl/>
        </w:rPr>
        <w:t xml:space="preserve">מֵאֵזוֹר </w:t>
      </w:r>
      <w:r w:rsidRPr="007513CD">
        <w:rPr>
          <w:rFonts w:cs="David"/>
          <w:sz w:val="32"/>
          <w:szCs w:val="32"/>
          <w:rtl/>
        </w:rPr>
        <w:t>בית לחם.</w:t>
      </w:r>
    </w:p>
    <w:p w:rsidR="007513CD" w:rsidRPr="007513CD" w:rsidRDefault="007513CD" w:rsidP="007513CD">
      <w:pPr>
        <w:spacing w:line="360" w:lineRule="auto"/>
        <w:jc w:val="both"/>
        <w:rPr>
          <w:rFonts w:cs="David"/>
          <w:sz w:val="32"/>
          <w:szCs w:val="32"/>
          <w:rtl/>
        </w:rPr>
      </w:pPr>
      <w:r w:rsidRPr="007513CD">
        <w:rPr>
          <w:rFonts w:cs="David"/>
          <w:sz w:val="32"/>
          <w:szCs w:val="32"/>
          <w:rtl/>
        </w:rPr>
        <w:t xml:space="preserve">הסולטן לא הבין מדוע נשים כל כך זקנות הולכות </w:t>
      </w:r>
      <w:r w:rsidRPr="007513CD">
        <w:rPr>
          <w:rFonts w:cs="David" w:hint="cs"/>
          <w:sz w:val="32"/>
          <w:szCs w:val="32"/>
          <w:rtl/>
        </w:rPr>
        <w:t>דרך ארוכה כל כך</w:t>
      </w:r>
      <w:r w:rsidRPr="007513CD">
        <w:rPr>
          <w:rFonts w:cs="David"/>
          <w:sz w:val="32"/>
          <w:szCs w:val="32"/>
          <w:rtl/>
        </w:rPr>
        <w:t xml:space="preserve"> כדי לשפוך את האשפה.</w:t>
      </w:r>
    </w:p>
    <w:p w:rsidR="007513CD" w:rsidRPr="007513CD" w:rsidRDefault="007513CD" w:rsidP="007513CD">
      <w:pPr>
        <w:spacing w:line="360" w:lineRule="auto"/>
        <w:jc w:val="both"/>
        <w:rPr>
          <w:rFonts w:cs="David"/>
          <w:sz w:val="32"/>
          <w:szCs w:val="32"/>
          <w:rtl/>
        </w:rPr>
      </w:pPr>
      <w:r w:rsidRPr="007513CD">
        <w:rPr>
          <w:rFonts w:cs="David"/>
          <w:sz w:val="32"/>
          <w:szCs w:val="32"/>
          <w:rtl/>
        </w:rPr>
        <w:t xml:space="preserve"> אחת הנשים הסבירה שקיים אצלן מנהג לשפוך את האשפה </w:t>
      </w:r>
      <w:proofErr w:type="spellStart"/>
      <w:r w:rsidRPr="007513CD">
        <w:rPr>
          <w:rFonts w:cs="David"/>
          <w:sz w:val="32"/>
          <w:szCs w:val="32"/>
          <w:rtl/>
        </w:rPr>
        <w:t>דוקא</w:t>
      </w:r>
      <w:proofErr w:type="spellEnd"/>
      <w:r w:rsidRPr="007513CD">
        <w:rPr>
          <w:rFonts w:cs="David"/>
          <w:sz w:val="32"/>
          <w:szCs w:val="32"/>
          <w:rtl/>
        </w:rPr>
        <w:t xml:space="preserve"> במקום הזה.</w:t>
      </w:r>
    </w:p>
    <w:p w:rsidR="007513CD" w:rsidRPr="007513CD" w:rsidRDefault="007513CD" w:rsidP="007513CD">
      <w:pPr>
        <w:spacing w:line="360" w:lineRule="auto"/>
        <w:jc w:val="both"/>
        <w:rPr>
          <w:rFonts w:cs="David"/>
          <w:sz w:val="32"/>
          <w:szCs w:val="32"/>
          <w:rtl/>
        </w:rPr>
      </w:pPr>
      <w:r w:rsidRPr="007513CD">
        <w:rPr>
          <w:rFonts w:cs="David"/>
          <w:sz w:val="32"/>
          <w:szCs w:val="32"/>
          <w:rtl/>
        </w:rPr>
        <w:t>פנה הסולטן אל השופט הראשי ושאל אותו על המנהג המוזר הזה.</w:t>
      </w:r>
    </w:p>
    <w:p w:rsidR="007513CD" w:rsidRPr="007513CD" w:rsidRDefault="007513CD" w:rsidP="007513CD">
      <w:pPr>
        <w:spacing w:line="360" w:lineRule="auto"/>
        <w:jc w:val="both"/>
        <w:rPr>
          <w:rFonts w:cs="David"/>
          <w:sz w:val="32"/>
          <w:szCs w:val="32"/>
          <w:rtl/>
        </w:rPr>
      </w:pPr>
      <w:r w:rsidRPr="007513CD">
        <w:rPr>
          <w:rFonts w:cs="David"/>
          <w:sz w:val="32"/>
          <w:szCs w:val="32"/>
          <w:rtl/>
        </w:rPr>
        <w:t>השופט הסביר שמתחת לערימות האשפה נמצאת חומת בית המקדש היהודי, הרומאים שהרסו את ירושלים רצו שהאנשים ישכחו את ירושלים, לכן הם ציוו לשפוך אשפה במקום הזה.</w:t>
      </w:r>
      <w:r w:rsidRPr="007513CD">
        <w:rPr>
          <w:rFonts w:cs="David" w:hint="cs"/>
          <w:sz w:val="32"/>
          <w:szCs w:val="32"/>
          <w:rtl/>
        </w:rPr>
        <w:t xml:space="preserve"> </w:t>
      </w:r>
      <w:r w:rsidRPr="007513CD">
        <w:rPr>
          <w:rFonts w:cs="David"/>
          <w:sz w:val="32"/>
          <w:szCs w:val="32"/>
          <w:rtl/>
        </w:rPr>
        <w:t>אנשים כבר שכחו את הסיבה</w:t>
      </w:r>
      <w:r>
        <w:rPr>
          <w:rFonts w:cs="David" w:hint="cs"/>
          <w:sz w:val="32"/>
          <w:szCs w:val="32"/>
          <w:rtl/>
        </w:rPr>
        <w:t xml:space="preserve"> למנהג</w:t>
      </w:r>
      <w:r w:rsidRPr="007513CD">
        <w:rPr>
          <w:rFonts w:cs="David"/>
          <w:sz w:val="32"/>
          <w:szCs w:val="32"/>
          <w:rtl/>
        </w:rPr>
        <w:t>,</w:t>
      </w:r>
      <w:r>
        <w:rPr>
          <w:rFonts w:cs="David" w:hint="cs"/>
          <w:sz w:val="32"/>
          <w:szCs w:val="32"/>
          <w:rtl/>
        </w:rPr>
        <w:t xml:space="preserve"> אף על פי כן הם </w:t>
      </w:r>
      <w:r w:rsidRPr="007513CD">
        <w:rPr>
          <w:rFonts w:cs="David"/>
          <w:sz w:val="32"/>
          <w:szCs w:val="32"/>
          <w:rtl/>
        </w:rPr>
        <w:t xml:space="preserve"> ממשיכים </w:t>
      </w:r>
      <w:r>
        <w:rPr>
          <w:rFonts w:cs="David" w:hint="cs"/>
          <w:sz w:val="32"/>
          <w:szCs w:val="32"/>
          <w:rtl/>
        </w:rPr>
        <w:t>לקיים את ה</w:t>
      </w:r>
      <w:r w:rsidRPr="007513CD">
        <w:rPr>
          <w:rFonts w:cs="David"/>
          <w:sz w:val="32"/>
          <w:szCs w:val="32"/>
          <w:rtl/>
        </w:rPr>
        <w:t>מנהג.</w:t>
      </w:r>
    </w:p>
    <w:p w:rsidR="007513CD" w:rsidRPr="007513CD" w:rsidRDefault="007513CD" w:rsidP="007513CD">
      <w:pPr>
        <w:spacing w:after="240" w:line="360" w:lineRule="auto"/>
        <w:jc w:val="both"/>
        <w:rPr>
          <w:rFonts w:cs="David"/>
          <w:sz w:val="32"/>
          <w:szCs w:val="32"/>
          <w:rtl/>
        </w:rPr>
      </w:pPr>
      <w:r w:rsidRPr="007513CD">
        <w:rPr>
          <w:rFonts w:cs="David"/>
          <w:sz w:val="32"/>
          <w:szCs w:val="32"/>
          <w:rtl/>
        </w:rPr>
        <w:t>הסולטן הצטער על המנהג הזה והחליט לגלות את החומה</w:t>
      </w:r>
      <w:r>
        <w:rPr>
          <w:rFonts w:cs="David" w:hint="cs"/>
          <w:sz w:val="32"/>
          <w:szCs w:val="32"/>
          <w:rtl/>
        </w:rPr>
        <w:t>.</w:t>
      </w:r>
      <w:r w:rsidRPr="007513CD">
        <w:rPr>
          <w:rFonts w:cs="David"/>
          <w:sz w:val="32"/>
          <w:szCs w:val="32"/>
          <w:rtl/>
        </w:rPr>
        <w:t xml:space="preserve"> לכן</w:t>
      </w:r>
      <w:r>
        <w:rPr>
          <w:rFonts w:cs="David" w:hint="cs"/>
          <w:sz w:val="32"/>
          <w:szCs w:val="32"/>
          <w:rtl/>
        </w:rPr>
        <w:t>,</w:t>
      </w:r>
      <w:r w:rsidRPr="007513CD">
        <w:rPr>
          <w:rFonts w:cs="David"/>
          <w:sz w:val="32"/>
          <w:szCs w:val="32"/>
          <w:rtl/>
        </w:rPr>
        <w:t xml:space="preserve"> הוא </w:t>
      </w:r>
      <w:r>
        <w:rPr>
          <w:rFonts w:cs="David" w:hint="cs"/>
          <w:sz w:val="32"/>
          <w:szCs w:val="32"/>
          <w:rtl/>
        </w:rPr>
        <w:t>השליך</w:t>
      </w:r>
      <w:r w:rsidRPr="007513CD">
        <w:rPr>
          <w:rFonts w:cs="David"/>
          <w:sz w:val="32"/>
          <w:szCs w:val="32"/>
          <w:rtl/>
        </w:rPr>
        <w:t xml:space="preserve"> מטבעות זהב על ערמות האשפה. והאנשים התחילו לאסוף את המטבעות והתחילו לחפור כדי למצוא מטבעות נוספים. כך עשה הסולטן במשך </w:t>
      </w:r>
      <w:r>
        <w:rPr>
          <w:rFonts w:cs="David" w:hint="cs"/>
          <w:sz w:val="32"/>
          <w:szCs w:val="32"/>
          <w:rtl/>
        </w:rPr>
        <w:t xml:space="preserve">תקופה. </w:t>
      </w:r>
      <w:r w:rsidRPr="007513CD">
        <w:rPr>
          <w:rFonts w:cs="David"/>
          <w:sz w:val="32"/>
          <w:szCs w:val="32"/>
          <w:rtl/>
        </w:rPr>
        <w:t>האנשים חפרו וחפרו עד שגילו את הכותל.</w:t>
      </w:r>
    </w:p>
    <w:p w:rsidR="007513CD" w:rsidRDefault="007513CD" w:rsidP="007513CD">
      <w:pPr>
        <w:rPr>
          <w:rFonts w:cs="David"/>
          <w:rtl/>
        </w:rPr>
        <w:sectPr w:rsidR="007513CD" w:rsidSect="007513CD">
          <w:type w:val="continuous"/>
          <w:pgSz w:w="11906" w:h="16838" w:code="9"/>
          <w:pgMar w:top="1106" w:right="1361" w:bottom="567" w:left="1077" w:header="709" w:footer="533" w:gutter="0"/>
          <w:pgBorders w:offsetFrom="page">
            <w:top w:val="single" w:sz="24" w:space="24" w:color="808080"/>
            <w:left w:val="single" w:sz="24" w:space="24" w:color="808080"/>
            <w:bottom w:val="single" w:sz="24" w:space="24" w:color="808080"/>
            <w:right w:val="single" w:sz="24" w:space="24" w:color="808080"/>
          </w:pgBorders>
          <w:lnNumType w:countBy="5"/>
          <w:cols w:space="708"/>
          <w:titlePg/>
          <w:bidi/>
          <w:rtlGutter/>
          <w:docGrid w:linePitch="360"/>
        </w:sectPr>
      </w:pPr>
    </w:p>
    <w:p w:rsidR="007513CD" w:rsidRPr="00D93E26" w:rsidRDefault="007513CD" w:rsidP="00D93E26">
      <w:pPr>
        <w:spacing w:line="480" w:lineRule="auto"/>
        <w:jc w:val="center"/>
        <w:rPr>
          <w:rFonts w:cs="David"/>
          <w:b/>
          <w:bCs/>
          <w:sz w:val="36"/>
          <w:szCs w:val="36"/>
          <w:rtl/>
        </w:rPr>
      </w:pPr>
      <w:r w:rsidRPr="00D93E26">
        <w:rPr>
          <w:rFonts w:cs="David"/>
          <w:b/>
          <w:bCs/>
          <w:sz w:val="36"/>
          <w:szCs w:val="36"/>
          <w:rtl/>
        </w:rPr>
        <w:lastRenderedPageBreak/>
        <w:t>ענ</w:t>
      </w:r>
      <w:r w:rsidRPr="00D93E26">
        <w:rPr>
          <w:rFonts w:cs="David" w:hint="cs"/>
          <w:b/>
          <w:bCs/>
          <w:sz w:val="36"/>
          <w:szCs w:val="36"/>
          <w:rtl/>
        </w:rPr>
        <w:t>ו</w:t>
      </w:r>
      <w:r w:rsidRPr="00D93E26">
        <w:rPr>
          <w:rFonts w:cs="David"/>
          <w:b/>
          <w:bCs/>
          <w:sz w:val="36"/>
          <w:szCs w:val="36"/>
          <w:rtl/>
        </w:rPr>
        <w:t xml:space="preserve"> על השאלות לפי הקטע:</w:t>
      </w:r>
    </w:p>
    <w:p w:rsidR="007513CD" w:rsidRPr="00D93E26" w:rsidRDefault="00D93E26" w:rsidP="00D93E26">
      <w:pPr>
        <w:suppressLineNumbers/>
        <w:spacing w:line="360" w:lineRule="auto"/>
        <w:jc w:val="both"/>
        <w:rPr>
          <w:rFonts w:cs="David"/>
          <w:sz w:val="30"/>
          <w:szCs w:val="30"/>
          <w:rtl/>
        </w:rPr>
      </w:pPr>
      <w:r w:rsidRPr="00D93E26">
        <w:rPr>
          <w:rFonts w:cs="David" w:hint="cs"/>
          <w:sz w:val="30"/>
          <w:szCs w:val="30"/>
          <w:rtl/>
        </w:rPr>
        <w:t xml:space="preserve">1. </w:t>
      </w:r>
      <w:r w:rsidR="007513CD" w:rsidRPr="00D93E26">
        <w:rPr>
          <w:rFonts w:cs="David"/>
          <w:sz w:val="30"/>
          <w:szCs w:val="30"/>
          <w:rtl/>
        </w:rPr>
        <w:t xml:space="preserve">מה גרם לסולטן </w:t>
      </w:r>
      <w:proofErr w:type="spellStart"/>
      <w:r w:rsidR="007513CD" w:rsidRPr="00D93E26">
        <w:rPr>
          <w:rFonts w:cs="David"/>
          <w:sz w:val="30"/>
          <w:szCs w:val="30"/>
          <w:rtl/>
        </w:rPr>
        <w:t>להתענין</w:t>
      </w:r>
      <w:proofErr w:type="spellEnd"/>
      <w:r w:rsidR="007513CD" w:rsidRPr="00D93E26">
        <w:rPr>
          <w:rFonts w:cs="David"/>
          <w:sz w:val="30"/>
          <w:szCs w:val="30"/>
          <w:rtl/>
        </w:rPr>
        <w:t xml:space="preserve"> בערימות האשפה הענקיות?</w:t>
      </w:r>
    </w:p>
    <w:p w:rsidR="007513CD" w:rsidRPr="00D93E26" w:rsidRDefault="007513CD" w:rsidP="00D93E26">
      <w:pPr>
        <w:suppressLineNumbers/>
        <w:spacing w:after="240" w:line="360" w:lineRule="auto"/>
        <w:jc w:val="both"/>
        <w:rPr>
          <w:rFonts w:cs="David"/>
          <w:sz w:val="30"/>
          <w:szCs w:val="30"/>
          <w:rtl/>
        </w:rPr>
      </w:pPr>
      <w:r w:rsidRPr="00D93E26">
        <w:rPr>
          <w:rFonts w:cs="David" w:hint="cs"/>
          <w:sz w:val="30"/>
          <w:szCs w:val="30"/>
          <w:rtl/>
        </w:rPr>
        <w:t>_________________________________________________________________________</w:t>
      </w:r>
      <w:r w:rsidR="00D93E26">
        <w:rPr>
          <w:rFonts w:cs="David" w:hint="cs"/>
          <w:sz w:val="30"/>
          <w:szCs w:val="30"/>
          <w:rtl/>
        </w:rPr>
        <w:t>_________</w:t>
      </w:r>
      <w:r w:rsidRPr="00D93E26">
        <w:rPr>
          <w:rFonts w:cs="David" w:hint="cs"/>
          <w:sz w:val="30"/>
          <w:szCs w:val="30"/>
          <w:rtl/>
        </w:rPr>
        <w:t>__________________________________________</w:t>
      </w:r>
      <w:r w:rsidR="00D93E26" w:rsidRPr="00D93E26">
        <w:rPr>
          <w:rFonts w:cs="David" w:hint="cs"/>
          <w:sz w:val="30"/>
          <w:szCs w:val="30"/>
          <w:rtl/>
        </w:rPr>
        <w:t xml:space="preserve"> </w:t>
      </w:r>
    </w:p>
    <w:p w:rsidR="00D93E26" w:rsidRDefault="00D93E26" w:rsidP="00D93E26">
      <w:pPr>
        <w:suppressLineNumbers/>
        <w:spacing w:line="360" w:lineRule="auto"/>
        <w:jc w:val="both"/>
        <w:rPr>
          <w:rFonts w:cs="David"/>
          <w:sz w:val="30"/>
          <w:szCs w:val="30"/>
          <w:rtl/>
        </w:rPr>
      </w:pPr>
      <w:r w:rsidRPr="00D93E26">
        <w:rPr>
          <w:rFonts w:cs="David" w:hint="cs"/>
          <w:sz w:val="30"/>
          <w:szCs w:val="30"/>
          <w:rtl/>
        </w:rPr>
        <w:t>2. בשורה 1</w:t>
      </w:r>
      <w:r>
        <w:rPr>
          <w:rFonts w:cs="David" w:hint="cs"/>
          <w:sz w:val="30"/>
          <w:szCs w:val="30"/>
          <w:rtl/>
        </w:rPr>
        <w:t>3</w:t>
      </w:r>
      <w:r w:rsidRPr="00D93E26">
        <w:rPr>
          <w:rFonts w:cs="David" w:hint="cs"/>
          <w:sz w:val="30"/>
          <w:szCs w:val="30"/>
          <w:rtl/>
        </w:rPr>
        <w:t xml:space="preserve"> כתוב: </w:t>
      </w:r>
      <w:r w:rsidRPr="00D93E26">
        <w:rPr>
          <w:rFonts w:cs="David"/>
          <w:sz w:val="30"/>
          <w:szCs w:val="30"/>
          <w:rtl/>
        </w:rPr>
        <w:t>הסולטן כעס מאוד</w:t>
      </w:r>
      <w:r>
        <w:rPr>
          <w:rFonts w:cs="David" w:hint="cs"/>
          <w:sz w:val="30"/>
          <w:szCs w:val="30"/>
          <w:rtl/>
        </w:rPr>
        <w:t xml:space="preserve"> </w:t>
      </w:r>
      <w:r>
        <w:rPr>
          <w:rFonts w:cs="David"/>
          <w:sz w:val="30"/>
          <w:szCs w:val="30"/>
          <w:rtl/>
        </w:rPr>
        <w:t>–</w:t>
      </w:r>
      <w:r>
        <w:rPr>
          <w:rFonts w:cs="David" w:hint="cs"/>
          <w:sz w:val="30"/>
          <w:szCs w:val="30"/>
          <w:rtl/>
        </w:rPr>
        <w:t xml:space="preserve"> על מה כעס הסולטן?</w:t>
      </w:r>
    </w:p>
    <w:p w:rsidR="00D93E26" w:rsidRPr="00D93E26" w:rsidRDefault="00D93E26" w:rsidP="00D93E26">
      <w:pPr>
        <w:suppressLineNumbers/>
        <w:spacing w:after="240" w:line="360" w:lineRule="auto"/>
        <w:jc w:val="both"/>
        <w:rPr>
          <w:rFonts w:cs="David"/>
          <w:sz w:val="30"/>
          <w:szCs w:val="30"/>
          <w:rtl/>
        </w:rPr>
      </w:pPr>
      <w:r w:rsidRPr="00D93E26">
        <w:rPr>
          <w:rFonts w:cs="David" w:hint="cs"/>
          <w:sz w:val="30"/>
          <w:szCs w:val="30"/>
          <w:rtl/>
        </w:rPr>
        <w:t>_________________________________________________________________________</w:t>
      </w:r>
      <w:r>
        <w:rPr>
          <w:rFonts w:cs="David" w:hint="cs"/>
          <w:sz w:val="30"/>
          <w:szCs w:val="30"/>
          <w:rtl/>
        </w:rPr>
        <w:t>_________</w:t>
      </w:r>
      <w:r w:rsidRPr="00D93E26">
        <w:rPr>
          <w:rFonts w:cs="David" w:hint="cs"/>
          <w:sz w:val="30"/>
          <w:szCs w:val="30"/>
          <w:rtl/>
        </w:rPr>
        <w:t xml:space="preserve">__________________________________________ </w:t>
      </w:r>
    </w:p>
    <w:p w:rsidR="007513CD" w:rsidRPr="00D93E26" w:rsidRDefault="00D93E26" w:rsidP="00D93E26">
      <w:pPr>
        <w:suppressLineNumbers/>
        <w:spacing w:line="360" w:lineRule="auto"/>
        <w:jc w:val="both"/>
        <w:rPr>
          <w:rFonts w:cs="David"/>
          <w:sz w:val="30"/>
          <w:szCs w:val="30"/>
          <w:rtl/>
        </w:rPr>
      </w:pPr>
      <w:r>
        <w:rPr>
          <w:rFonts w:cs="David" w:hint="cs"/>
          <w:sz w:val="30"/>
          <w:szCs w:val="30"/>
          <w:rtl/>
        </w:rPr>
        <w:t xml:space="preserve">3. </w:t>
      </w:r>
      <w:r w:rsidR="007513CD" w:rsidRPr="00D93E26">
        <w:rPr>
          <w:rFonts w:cs="David" w:hint="cs"/>
          <w:sz w:val="30"/>
          <w:szCs w:val="30"/>
          <w:rtl/>
        </w:rPr>
        <w:t xml:space="preserve">בשורה 15 כתוב: </w:t>
      </w:r>
      <w:r w:rsidRPr="00D93E26">
        <w:rPr>
          <w:rFonts w:cs="David" w:hint="cs"/>
          <w:b/>
          <w:bCs/>
          <w:sz w:val="30"/>
          <w:szCs w:val="30"/>
          <w:rtl/>
        </w:rPr>
        <w:t>"</w:t>
      </w:r>
      <w:r w:rsidR="007513CD" w:rsidRPr="00D93E26">
        <w:rPr>
          <w:rFonts w:cs="David"/>
          <w:b/>
          <w:bCs/>
          <w:sz w:val="30"/>
          <w:szCs w:val="30"/>
          <w:rtl/>
        </w:rPr>
        <w:t>הנשים לא ידעו לענות</w:t>
      </w:r>
      <w:r w:rsidRPr="00D93E26">
        <w:rPr>
          <w:rFonts w:cs="David" w:hint="cs"/>
          <w:b/>
          <w:bCs/>
          <w:sz w:val="30"/>
          <w:szCs w:val="30"/>
          <w:rtl/>
        </w:rPr>
        <w:t>"</w:t>
      </w:r>
      <w:r w:rsidR="007513CD" w:rsidRPr="00D93E26">
        <w:rPr>
          <w:rFonts w:cs="David" w:hint="cs"/>
          <w:sz w:val="30"/>
          <w:szCs w:val="30"/>
          <w:rtl/>
        </w:rPr>
        <w:t xml:space="preserve"> </w:t>
      </w:r>
      <w:r w:rsidR="007513CD" w:rsidRPr="00D93E26">
        <w:rPr>
          <w:rFonts w:cs="David"/>
          <w:sz w:val="30"/>
          <w:szCs w:val="30"/>
          <w:rtl/>
        </w:rPr>
        <w:t>–</w:t>
      </w:r>
      <w:r w:rsidR="007513CD" w:rsidRPr="00D93E26">
        <w:rPr>
          <w:rFonts w:cs="David" w:hint="cs"/>
          <w:sz w:val="30"/>
          <w:szCs w:val="30"/>
          <w:rtl/>
        </w:rPr>
        <w:t xml:space="preserve"> על איזו שאלה לא ידעו הנשים להשיב?</w:t>
      </w:r>
    </w:p>
    <w:p w:rsidR="00D93E26" w:rsidRPr="00D93E26" w:rsidRDefault="007513CD" w:rsidP="00D93E26">
      <w:pPr>
        <w:pStyle w:val="a7"/>
        <w:numPr>
          <w:ilvl w:val="0"/>
          <w:numId w:val="19"/>
        </w:numPr>
        <w:suppressLineNumbers/>
        <w:spacing w:line="360" w:lineRule="auto"/>
        <w:jc w:val="both"/>
        <w:rPr>
          <w:rFonts w:cs="David"/>
          <w:sz w:val="30"/>
          <w:szCs w:val="30"/>
          <w:rtl/>
        </w:rPr>
      </w:pPr>
      <w:r w:rsidRPr="00D93E26">
        <w:rPr>
          <w:rFonts w:cs="David" w:hint="cs"/>
          <w:sz w:val="30"/>
          <w:szCs w:val="30"/>
          <w:rtl/>
        </w:rPr>
        <w:t xml:space="preserve">מדוע הן </w:t>
      </w:r>
      <w:r w:rsidR="00D93E26" w:rsidRPr="00D93E26">
        <w:rPr>
          <w:rFonts w:cs="David" w:hint="cs"/>
          <w:sz w:val="30"/>
          <w:szCs w:val="30"/>
          <w:rtl/>
        </w:rPr>
        <w:t>משליכות אשפה במקום המרוחק מאוד מביתן.</w:t>
      </w:r>
    </w:p>
    <w:p w:rsidR="00D93E26" w:rsidRPr="00D93E26" w:rsidRDefault="00D93E26" w:rsidP="00D93E26">
      <w:pPr>
        <w:pStyle w:val="a7"/>
        <w:numPr>
          <w:ilvl w:val="0"/>
          <w:numId w:val="19"/>
        </w:numPr>
        <w:suppressLineNumbers/>
        <w:spacing w:line="360" w:lineRule="auto"/>
        <w:jc w:val="both"/>
        <w:rPr>
          <w:rFonts w:cs="David"/>
          <w:sz w:val="30"/>
          <w:szCs w:val="30"/>
          <w:rtl/>
        </w:rPr>
      </w:pPr>
      <w:r w:rsidRPr="00D93E26">
        <w:rPr>
          <w:rFonts w:cs="David" w:hint="cs"/>
          <w:sz w:val="30"/>
          <w:szCs w:val="30"/>
          <w:rtl/>
        </w:rPr>
        <w:t xml:space="preserve">מדוע הם משליכות את האשפה </w:t>
      </w:r>
      <w:proofErr w:type="spellStart"/>
      <w:r w:rsidRPr="00D93E26">
        <w:rPr>
          <w:rFonts w:cs="David" w:hint="cs"/>
          <w:sz w:val="30"/>
          <w:szCs w:val="30"/>
          <w:rtl/>
        </w:rPr>
        <w:t>דוקא</w:t>
      </w:r>
      <w:proofErr w:type="spellEnd"/>
      <w:r w:rsidRPr="00D93E26">
        <w:rPr>
          <w:rFonts w:cs="David" w:hint="cs"/>
          <w:sz w:val="30"/>
          <w:szCs w:val="30"/>
          <w:rtl/>
        </w:rPr>
        <w:t xml:space="preserve"> במקום זה.</w:t>
      </w:r>
    </w:p>
    <w:p w:rsidR="00D93E26" w:rsidRDefault="00D93E26" w:rsidP="00D93E26">
      <w:pPr>
        <w:pStyle w:val="a7"/>
        <w:numPr>
          <w:ilvl w:val="0"/>
          <w:numId w:val="19"/>
        </w:numPr>
        <w:suppressLineNumbers/>
        <w:spacing w:line="360" w:lineRule="auto"/>
        <w:jc w:val="both"/>
        <w:rPr>
          <w:rFonts w:cs="David"/>
          <w:sz w:val="30"/>
          <w:szCs w:val="30"/>
        </w:rPr>
      </w:pPr>
      <w:r w:rsidRPr="00D93E26">
        <w:rPr>
          <w:rFonts w:cs="David" w:hint="cs"/>
          <w:sz w:val="30"/>
          <w:szCs w:val="30"/>
          <w:rtl/>
        </w:rPr>
        <w:t>מדוע הן מסתירות את מקום המקדש.</w:t>
      </w:r>
    </w:p>
    <w:p w:rsidR="00D93E26" w:rsidRPr="00D93E26" w:rsidRDefault="00D93E26" w:rsidP="00D93E26">
      <w:pPr>
        <w:pStyle w:val="a7"/>
        <w:numPr>
          <w:ilvl w:val="0"/>
          <w:numId w:val="19"/>
        </w:numPr>
        <w:suppressLineNumbers/>
        <w:spacing w:line="360" w:lineRule="auto"/>
        <w:jc w:val="both"/>
        <w:rPr>
          <w:rFonts w:cs="David"/>
          <w:sz w:val="30"/>
          <w:szCs w:val="30"/>
          <w:rtl/>
        </w:rPr>
      </w:pPr>
      <w:r>
        <w:rPr>
          <w:rFonts w:cs="David" w:hint="cs"/>
          <w:sz w:val="30"/>
          <w:szCs w:val="30"/>
          <w:rtl/>
        </w:rPr>
        <w:t>מדוע הם לא משתתפות בחיפוש אחר מטבעות הזהב.</w:t>
      </w:r>
    </w:p>
    <w:p w:rsidR="007513CD" w:rsidRDefault="007513CD" w:rsidP="00D93E26">
      <w:pPr>
        <w:suppressLineNumbers/>
        <w:rPr>
          <w:rFonts w:cs="David"/>
          <w:rtl/>
        </w:rPr>
      </w:pPr>
      <w:r>
        <w:rPr>
          <w:rFonts w:cs="David" w:hint="cs"/>
          <w:sz w:val="32"/>
          <w:szCs w:val="32"/>
          <w:rtl/>
        </w:rPr>
        <w:t xml:space="preserve"> </w:t>
      </w:r>
    </w:p>
    <w:p w:rsidR="00F01172" w:rsidRDefault="00F01172" w:rsidP="00F01172">
      <w:pPr>
        <w:suppressLineNumbers/>
        <w:spacing w:line="360" w:lineRule="auto"/>
        <w:jc w:val="both"/>
        <w:rPr>
          <w:rFonts w:cs="David"/>
          <w:sz w:val="30"/>
          <w:szCs w:val="30"/>
          <w:rtl/>
        </w:rPr>
      </w:pPr>
      <w:r>
        <w:rPr>
          <w:rFonts w:cs="David" w:hint="cs"/>
          <w:sz w:val="30"/>
          <w:szCs w:val="30"/>
          <w:rtl/>
        </w:rPr>
        <w:t>4</w:t>
      </w:r>
      <w:r w:rsidR="00F97D1C">
        <w:rPr>
          <w:rFonts w:cs="David" w:hint="cs"/>
          <w:sz w:val="30"/>
          <w:szCs w:val="30"/>
          <w:rtl/>
        </w:rPr>
        <w:t xml:space="preserve">. </w:t>
      </w:r>
      <w:r w:rsidRPr="00F97D1C">
        <w:rPr>
          <w:rFonts w:cs="David" w:hint="cs"/>
          <w:sz w:val="30"/>
          <w:szCs w:val="30"/>
          <w:rtl/>
        </w:rPr>
        <w:t>בשורה 2</w:t>
      </w:r>
      <w:r>
        <w:rPr>
          <w:rFonts w:cs="David" w:hint="cs"/>
          <w:sz w:val="30"/>
          <w:szCs w:val="30"/>
          <w:rtl/>
        </w:rPr>
        <w:t>3</w:t>
      </w:r>
      <w:r w:rsidRPr="00F97D1C">
        <w:rPr>
          <w:rFonts w:cs="David" w:hint="cs"/>
          <w:sz w:val="30"/>
          <w:szCs w:val="30"/>
          <w:rtl/>
        </w:rPr>
        <w:t xml:space="preserve"> כתוב: </w:t>
      </w:r>
      <w:r>
        <w:rPr>
          <w:rFonts w:cs="David" w:hint="cs"/>
          <w:sz w:val="30"/>
          <w:szCs w:val="30"/>
          <w:rtl/>
        </w:rPr>
        <w:t>"</w:t>
      </w:r>
      <w:r w:rsidRPr="00F01172">
        <w:rPr>
          <w:rFonts w:cs="David"/>
          <w:sz w:val="30"/>
          <w:szCs w:val="30"/>
          <w:rtl/>
        </w:rPr>
        <w:t>אנשים כבר שכחו את הסיבה למנהג</w:t>
      </w:r>
      <w:r>
        <w:rPr>
          <w:rFonts w:cs="David" w:hint="cs"/>
          <w:sz w:val="30"/>
          <w:szCs w:val="30"/>
          <w:rtl/>
        </w:rPr>
        <w:t xml:space="preserve">" </w:t>
      </w:r>
      <w:r>
        <w:rPr>
          <w:rFonts w:cs="David"/>
          <w:sz w:val="30"/>
          <w:szCs w:val="30"/>
          <w:rtl/>
        </w:rPr>
        <w:t>–</w:t>
      </w:r>
      <w:r>
        <w:rPr>
          <w:rFonts w:cs="David" w:hint="cs"/>
          <w:sz w:val="30"/>
          <w:szCs w:val="30"/>
          <w:rtl/>
        </w:rPr>
        <w:t xml:space="preserve"> </w:t>
      </w:r>
    </w:p>
    <w:p w:rsidR="00F01172" w:rsidRDefault="00F01172" w:rsidP="00F01172">
      <w:pPr>
        <w:suppressLineNumbers/>
        <w:spacing w:line="360" w:lineRule="auto"/>
        <w:ind w:left="720"/>
        <w:jc w:val="both"/>
        <w:rPr>
          <w:rFonts w:cs="David"/>
          <w:sz w:val="30"/>
          <w:szCs w:val="30"/>
          <w:rtl/>
        </w:rPr>
      </w:pPr>
      <w:r>
        <w:rPr>
          <w:rFonts w:cs="David" w:hint="cs"/>
          <w:sz w:val="30"/>
          <w:szCs w:val="30"/>
          <w:rtl/>
        </w:rPr>
        <w:t>א. מהו המנהג?</w:t>
      </w:r>
    </w:p>
    <w:p w:rsidR="00F01172" w:rsidRDefault="00F01172" w:rsidP="00F01172">
      <w:pPr>
        <w:suppressLineNumbers/>
        <w:spacing w:after="240" w:line="360" w:lineRule="auto"/>
        <w:ind w:left="720"/>
        <w:jc w:val="both"/>
        <w:rPr>
          <w:rFonts w:cs="David"/>
          <w:sz w:val="30"/>
          <w:szCs w:val="30"/>
          <w:rtl/>
        </w:rPr>
      </w:pPr>
      <w:r>
        <w:rPr>
          <w:rFonts w:cs="David" w:hint="cs"/>
          <w:sz w:val="30"/>
          <w:szCs w:val="30"/>
          <w:rtl/>
        </w:rPr>
        <w:t>_________________________________________________________</w:t>
      </w:r>
    </w:p>
    <w:p w:rsidR="00F01172" w:rsidRDefault="00F01172" w:rsidP="00F01172">
      <w:pPr>
        <w:suppressLineNumbers/>
        <w:spacing w:line="360" w:lineRule="auto"/>
        <w:ind w:left="720"/>
        <w:jc w:val="both"/>
        <w:rPr>
          <w:rFonts w:cs="David"/>
          <w:sz w:val="30"/>
          <w:szCs w:val="30"/>
          <w:rtl/>
        </w:rPr>
      </w:pPr>
      <w:r>
        <w:rPr>
          <w:rFonts w:cs="David" w:hint="cs"/>
          <w:sz w:val="30"/>
          <w:szCs w:val="30"/>
          <w:rtl/>
        </w:rPr>
        <w:t xml:space="preserve">ב. מהי הסיבה? </w:t>
      </w:r>
    </w:p>
    <w:p w:rsidR="00F01172" w:rsidRDefault="00F01172" w:rsidP="00F01172">
      <w:pPr>
        <w:suppressLineNumbers/>
        <w:spacing w:line="360" w:lineRule="auto"/>
        <w:ind w:left="720"/>
        <w:jc w:val="both"/>
        <w:rPr>
          <w:rFonts w:cs="David"/>
          <w:sz w:val="30"/>
          <w:szCs w:val="30"/>
          <w:rtl/>
        </w:rPr>
      </w:pPr>
      <w:r>
        <w:rPr>
          <w:rFonts w:cs="David" w:hint="cs"/>
          <w:sz w:val="30"/>
          <w:szCs w:val="30"/>
          <w:rtl/>
        </w:rPr>
        <w:t>_________________________________________________________</w:t>
      </w:r>
    </w:p>
    <w:p w:rsidR="00F01172" w:rsidRDefault="00F01172" w:rsidP="00F01172">
      <w:pPr>
        <w:suppressLineNumbers/>
        <w:spacing w:after="240" w:line="360" w:lineRule="auto"/>
        <w:ind w:left="720"/>
        <w:jc w:val="both"/>
        <w:rPr>
          <w:rFonts w:cs="David"/>
          <w:sz w:val="30"/>
          <w:szCs w:val="30"/>
          <w:rtl/>
        </w:rPr>
      </w:pPr>
      <w:r>
        <w:rPr>
          <w:rFonts w:cs="David" w:hint="cs"/>
          <w:sz w:val="30"/>
          <w:szCs w:val="30"/>
          <w:rtl/>
        </w:rPr>
        <w:t>_________________________________________________________</w:t>
      </w:r>
    </w:p>
    <w:p w:rsidR="007513CD" w:rsidRDefault="00F01172" w:rsidP="00F97D1C">
      <w:pPr>
        <w:suppressLineNumbers/>
        <w:spacing w:line="360" w:lineRule="auto"/>
        <w:jc w:val="both"/>
        <w:rPr>
          <w:rFonts w:cs="David"/>
          <w:sz w:val="30"/>
          <w:szCs w:val="30"/>
          <w:rtl/>
        </w:rPr>
      </w:pPr>
      <w:r>
        <w:rPr>
          <w:rFonts w:cs="David" w:hint="cs"/>
          <w:sz w:val="30"/>
          <w:szCs w:val="30"/>
          <w:rtl/>
        </w:rPr>
        <w:t xml:space="preserve">5. </w:t>
      </w:r>
      <w:r w:rsidR="00F97D1C" w:rsidRPr="00F97D1C">
        <w:rPr>
          <w:rFonts w:cs="David" w:hint="cs"/>
          <w:sz w:val="30"/>
          <w:szCs w:val="30"/>
          <w:rtl/>
        </w:rPr>
        <w:t xml:space="preserve">בשורה 25 כתוב: </w:t>
      </w:r>
      <w:r w:rsidR="00F97D1C" w:rsidRPr="00F97D1C">
        <w:rPr>
          <w:rFonts w:cs="David"/>
          <w:sz w:val="30"/>
          <w:szCs w:val="30"/>
          <w:rtl/>
        </w:rPr>
        <w:t>הסולטן</w:t>
      </w:r>
      <w:r w:rsidR="00F97D1C" w:rsidRPr="00F97D1C">
        <w:rPr>
          <w:rFonts w:cs="David" w:hint="cs"/>
          <w:sz w:val="30"/>
          <w:szCs w:val="30"/>
          <w:rtl/>
        </w:rPr>
        <w:t xml:space="preserve">... </w:t>
      </w:r>
      <w:r w:rsidR="00F97D1C" w:rsidRPr="00F97D1C">
        <w:rPr>
          <w:rFonts w:cs="David"/>
          <w:sz w:val="30"/>
          <w:szCs w:val="30"/>
          <w:rtl/>
        </w:rPr>
        <w:t>החליט לגלות את החומה</w:t>
      </w:r>
      <w:r w:rsidR="00F97D1C">
        <w:rPr>
          <w:rFonts w:cs="David" w:hint="cs"/>
          <w:sz w:val="30"/>
          <w:szCs w:val="30"/>
          <w:rtl/>
        </w:rPr>
        <w:t xml:space="preserve"> </w:t>
      </w:r>
      <w:r w:rsidR="00F97D1C">
        <w:rPr>
          <w:rFonts w:cs="David"/>
          <w:sz w:val="30"/>
          <w:szCs w:val="30"/>
          <w:rtl/>
        </w:rPr>
        <w:t>–</w:t>
      </w:r>
      <w:r w:rsidR="00F97D1C">
        <w:rPr>
          <w:rFonts w:cs="David" w:hint="cs"/>
          <w:sz w:val="30"/>
          <w:szCs w:val="30"/>
          <w:rtl/>
        </w:rPr>
        <w:t xml:space="preserve"> </w:t>
      </w:r>
    </w:p>
    <w:p w:rsidR="00F97D1C" w:rsidRDefault="00F97D1C" w:rsidP="00F97D1C">
      <w:pPr>
        <w:suppressLineNumbers/>
        <w:spacing w:line="360" w:lineRule="auto"/>
        <w:jc w:val="both"/>
        <w:rPr>
          <w:rFonts w:cs="David"/>
          <w:sz w:val="30"/>
          <w:szCs w:val="30"/>
          <w:rtl/>
        </w:rPr>
      </w:pPr>
      <w:r>
        <w:rPr>
          <w:rFonts w:cs="David" w:hint="cs"/>
          <w:sz w:val="30"/>
          <w:szCs w:val="30"/>
          <w:rtl/>
        </w:rPr>
        <w:t>כיצד הצליח הסולטן לגלות את החומה?</w:t>
      </w:r>
    </w:p>
    <w:p w:rsidR="00F97D1C" w:rsidRPr="00D93E26" w:rsidRDefault="00F97D1C" w:rsidP="00F97D1C">
      <w:pPr>
        <w:suppressLineNumbers/>
        <w:spacing w:after="240" w:line="360" w:lineRule="auto"/>
        <w:jc w:val="both"/>
        <w:rPr>
          <w:rFonts w:cs="David"/>
          <w:sz w:val="30"/>
          <w:szCs w:val="30"/>
          <w:rtl/>
        </w:rPr>
      </w:pPr>
      <w:r w:rsidRPr="00D93E26">
        <w:rPr>
          <w:rFonts w:cs="David" w:hint="cs"/>
          <w:sz w:val="30"/>
          <w:szCs w:val="30"/>
          <w:rtl/>
        </w:rPr>
        <w:t>_________________________________________________________________________</w:t>
      </w:r>
      <w:r>
        <w:rPr>
          <w:rFonts w:cs="David" w:hint="cs"/>
          <w:sz w:val="30"/>
          <w:szCs w:val="30"/>
          <w:rtl/>
        </w:rPr>
        <w:t>_________</w:t>
      </w:r>
      <w:r w:rsidRPr="00D93E26">
        <w:rPr>
          <w:rFonts w:cs="David" w:hint="cs"/>
          <w:sz w:val="30"/>
          <w:szCs w:val="30"/>
          <w:rtl/>
        </w:rPr>
        <w:t xml:space="preserve">__________________________________________ </w:t>
      </w:r>
    </w:p>
    <w:p w:rsidR="00F01172" w:rsidRDefault="00F01172" w:rsidP="00F01172">
      <w:pPr>
        <w:suppressLineNumbers/>
        <w:spacing w:line="480" w:lineRule="auto"/>
        <w:jc w:val="both"/>
        <w:rPr>
          <w:rFonts w:cs="David"/>
          <w:sz w:val="30"/>
          <w:szCs w:val="30"/>
          <w:rtl/>
        </w:rPr>
      </w:pPr>
      <w:r>
        <w:rPr>
          <w:rFonts w:cs="David" w:hint="cs"/>
          <w:sz w:val="30"/>
          <w:szCs w:val="30"/>
          <w:rtl/>
        </w:rPr>
        <w:t xml:space="preserve">6. </w:t>
      </w:r>
      <w:r w:rsidRPr="00F01172">
        <w:rPr>
          <w:rFonts w:cs="David"/>
          <w:b/>
          <w:bCs/>
          <w:sz w:val="30"/>
          <w:szCs w:val="30"/>
          <w:rtl/>
        </w:rPr>
        <w:t>השלימו</w:t>
      </w:r>
      <w:r w:rsidRPr="00F01172">
        <w:rPr>
          <w:rFonts w:cs="David"/>
          <w:sz w:val="30"/>
          <w:szCs w:val="30"/>
          <w:rtl/>
        </w:rPr>
        <w:t xml:space="preserve"> </w:t>
      </w:r>
      <w:r w:rsidRPr="00F01172">
        <w:rPr>
          <w:rFonts w:cs="David"/>
          <w:b/>
          <w:bCs/>
          <w:sz w:val="30"/>
          <w:szCs w:val="30"/>
          <w:rtl/>
        </w:rPr>
        <w:t>את המשפטים הבאים</w:t>
      </w:r>
      <w:r>
        <w:rPr>
          <w:rFonts w:cs="David" w:hint="cs"/>
          <w:sz w:val="30"/>
          <w:szCs w:val="30"/>
          <w:rtl/>
        </w:rPr>
        <w:t xml:space="preserve">: </w:t>
      </w:r>
    </w:p>
    <w:p w:rsidR="00F01172" w:rsidRDefault="00F01172" w:rsidP="00A33C20">
      <w:pPr>
        <w:suppressLineNumbers/>
        <w:spacing w:line="480" w:lineRule="auto"/>
        <w:jc w:val="both"/>
        <w:rPr>
          <w:rFonts w:cs="David"/>
          <w:sz w:val="30"/>
          <w:szCs w:val="30"/>
          <w:rtl/>
        </w:rPr>
      </w:pPr>
      <w:r>
        <w:rPr>
          <w:rFonts w:cs="David" w:hint="cs"/>
          <w:sz w:val="30"/>
          <w:szCs w:val="30"/>
          <w:rtl/>
        </w:rPr>
        <w:t>בתקופה בה התגלה הכותל שלטו ___________ בארץ ישראל. הנשים הזקנות היו מגיעות מ ____________   ל ______________  כדי _______________________</w:t>
      </w:r>
    </w:p>
    <w:p w:rsidR="000C250A" w:rsidRPr="005B353B" w:rsidRDefault="00F01172" w:rsidP="00A33C20">
      <w:pPr>
        <w:suppressLineNumbers/>
        <w:spacing w:line="480" w:lineRule="auto"/>
        <w:jc w:val="both"/>
        <w:rPr>
          <w:rtl/>
        </w:rPr>
      </w:pPr>
      <w:r>
        <w:rPr>
          <w:rFonts w:cs="David" w:hint="cs"/>
          <w:sz w:val="30"/>
          <w:szCs w:val="30"/>
          <w:rtl/>
        </w:rPr>
        <w:t>הנשים עשו זאת על אף ש__</w:t>
      </w:r>
      <w:r w:rsidR="00A33C20">
        <w:rPr>
          <w:rFonts w:cs="David" w:hint="cs"/>
          <w:sz w:val="30"/>
          <w:szCs w:val="30"/>
          <w:rtl/>
        </w:rPr>
        <w:t>__</w:t>
      </w:r>
      <w:r>
        <w:rPr>
          <w:rFonts w:cs="David" w:hint="cs"/>
          <w:sz w:val="30"/>
          <w:szCs w:val="30"/>
          <w:rtl/>
        </w:rPr>
        <w:t>___________________, משום שזה היה ______</w:t>
      </w:r>
      <w:r w:rsidR="00A33C20">
        <w:rPr>
          <w:rFonts w:cs="David" w:hint="cs"/>
          <w:sz w:val="30"/>
          <w:szCs w:val="30"/>
          <w:rtl/>
        </w:rPr>
        <w:t>____</w:t>
      </w:r>
      <w:r>
        <w:rPr>
          <w:rFonts w:cs="David" w:hint="cs"/>
          <w:sz w:val="30"/>
          <w:szCs w:val="30"/>
          <w:rtl/>
        </w:rPr>
        <w:t xml:space="preserve">__________. </w:t>
      </w:r>
      <w:r w:rsidR="00A33C20">
        <w:rPr>
          <w:rFonts w:cs="David" w:hint="cs"/>
          <w:sz w:val="30"/>
          <w:szCs w:val="30"/>
          <w:rtl/>
        </w:rPr>
        <w:t xml:space="preserve"> </w:t>
      </w:r>
    </w:p>
    <w:sectPr w:rsidR="000C250A" w:rsidRPr="005B353B" w:rsidSect="007513CD">
      <w:pgSz w:w="11906" w:h="16838" w:code="9"/>
      <w:pgMar w:top="1106" w:right="1361" w:bottom="567" w:left="1077" w:header="709" w:footer="533" w:gutter="0"/>
      <w:pgBorders w:offsetFrom="page">
        <w:top w:val="single" w:sz="24" w:space="24" w:color="808080"/>
        <w:left w:val="single" w:sz="24" w:space="24" w:color="808080"/>
        <w:bottom w:val="single" w:sz="24" w:space="24" w:color="808080"/>
        <w:right w:val="single" w:sz="24" w:space="24" w:color="808080"/>
      </w:pgBorders>
      <w:lnNumType w:countBy="5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0312" w:rsidRDefault="00810312" w:rsidP="00383DAE">
      <w:r>
        <w:separator/>
      </w:r>
    </w:p>
  </w:endnote>
  <w:endnote w:type="continuationSeparator" w:id="0">
    <w:p w:rsidR="00810312" w:rsidRDefault="00810312" w:rsidP="00383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Yiddishkeit AlefAlefAlef Bold">
    <w:panose1 w:val="00000800000000000000"/>
    <w:charset w:val="B1"/>
    <w:family w:val="modern"/>
    <w:notTrueType/>
    <w:pitch w:val="variable"/>
    <w:sig w:usb0="00000801" w:usb1="40000000" w:usb2="00000000" w:usb3="00000000" w:csb0="00000020" w:csb1="00000000"/>
  </w:font>
  <w:font w:name="Marigold">
    <w:altName w:val="Times New Roman"/>
    <w:charset w:val="00"/>
    <w:family w:val="script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353B" w:rsidRDefault="007513CD" w:rsidP="000C250A">
    <w:pPr>
      <w:pStyle w:val="a5"/>
      <w:pBdr>
        <w:top w:val="single" w:sz="4" w:space="1" w:color="auto"/>
      </w:pBdr>
      <w:jc w:val="center"/>
    </w:pPr>
    <w:r>
      <w:rPr>
        <w:rFonts w:ascii="Marigold" w:hAnsi="Marigold" w:hint="cs"/>
        <w:sz w:val="22"/>
        <w:szCs w:val="22"/>
        <w:rtl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0312" w:rsidRDefault="00810312" w:rsidP="00383DAE">
      <w:r>
        <w:separator/>
      </w:r>
    </w:p>
  </w:footnote>
  <w:footnote w:type="continuationSeparator" w:id="0">
    <w:p w:rsidR="00810312" w:rsidRDefault="00810312" w:rsidP="00383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7A0A" w:rsidRPr="000C250A" w:rsidRDefault="000C250A" w:rsidP="000C250A">
    <w:pPr>
      <w:pStyle w:val="a3"/>
      <w:rPr>
        <w:sz w:val="30"/>
        <w:rtl/>
      </w:rPr>
    </w:pPr>
    <w:r>
      <w:rPr>
        <w:rFonts w:hint="cs"/>
        <w:sz w:val="30"/>
        <w:rtl/>
      </w:rPr>
      <w:t>ב"ה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0DE2" w:rsidRPr="000C250A" w:rsidRDefault="000C250A" w:rsidP="000C250A">
    <w:pPr>
      <w:pStyle w:val="a3"/>
      <w:rPr>
        <w:szCs w:val="20"/>
      </w:rPr>
    </w:pPr>
    <w:r>
      <w:rPr>
        <w:rFonts w:hint="cs"/>
        <w:szCs w:val="20"/>
        <w:rtl/>
      </w:rPr>
      <w:t>ב"ה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2320E"/>
    <w:multiLevelType w:val="singleLevel"/>
    <w:tmpl w:val="E6A4BB2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" w15:restartNumberingAfterBreak="0">
    <w:nsid w:val="0B672E5F"/>
    <w:multiLevelType w:val="hybridMultilevel"/>
    <w:tmpl w:val="760C4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5530"/>
    <w:multiLevelType w:val="hybridMultilevel"/>
    <w:tmpl w:val="FAECE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71527"/>
    <w:multiLevelType w:val="hybridMultilevel"/>
    <w:tmpl w:val="7A9C37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3">
      <w:start w:val="1"/>
      <w:numFmt w:val="hebrew1"/>
      <w:lvlText w:val="%2."/>
      <w:lvlJc w:val="center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5B3C16"/>
    <w:multiLevelType w:val="hybridMultilevel"/>
    <w:tmpl w:val="ADB2170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59C0A30"/>
    <w:multiLevelType w:val="hybridMultilevel"/>
    <w:tmpl w:val="1ADCB4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104FA6">
      <w:start w:val="1"/>
      <w:numFmt w:val="hebrew1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EC3502"/>
    <w:multiLevelType w:val="hybridMultilevel"/>
    <w:tmpl w:val="C05E5A9C"/>
    <w:lvl w:ilvl="0" w:tplc="0B948B70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305B2A"/>
    <w:multiLevelType w:val="hybridMultilevel"/>
    <w:tmpl w:val="30546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739E5"/>
    <w:multiLevelType w:val="hybridMultilevel"/>
    <w:tmpl w:val="91D40398"/>
    <w:lvl w:ilvl="0" w:tplc="870A27CE">
      <w:start w:val="1"/>
      <w:numFmt w:val="bullet"/>
      <w:lvlText w:val="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1E677A"/>
    <w:multiLevelType w:val="hybridMultilevel"/>
    <w:tmpl w:val="382ECC42"/>
    <w:lvl w:ilvl="0" w:tplc="F83838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F94515"/>
    <w:multiLevelType w:val="hybridMultilevel"/>
    <w:tmpl w:val="CFB8836A"/>
    <w:lvl w:ilvl="0" w:tplc="04090013">
      <w:start w:val="1"/>
      <w:numFmt w:val="hebrew1"/>
      <w:lvlText w:val="%1.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BF3BCD"/>
    <w:multiLevelType w:val="hybridMultilevel"/>
    <w:tmpl w:val="6BA61E3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AB294FE">
      <w:start w:val="1"/>
      <w:numFmt w:val="hebrew1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F7E612A"/>
    <w:multiLevelType w:val="hybridMultilevel"/>
    <w:tmpl w:val="E294F3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944711"/>
    <w:multiLevelType w:val="hybridMultilevel"/>
    <w:tmpl w:val="360609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CD7D74"/>
    <w:multiLevelType w:val="hybridMultilevel"/>
    <w:tmpl w:val="51EC48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245280"/>
    <w:multiLevelType w:val="hybridMultilevel"/>
    <w:tmpl w:val="61C898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525FF6"/>
    <w:multiLevelType w:val="hybridMultilevel"/>
    <w:tmpl w:val="14149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CC8D1AA">
      <w:start w:val="1"/>
      <w:numFmt w:val="hebrew1"/>
      <w:lvlText w:val="%2."/>
      <w:lvlJc w:val="center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8B1A7C"/>
    <w:multiLevelType w:val="hybridMultilevel"/>
    <w:tmpl w:val="7A9C37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3">
      <w:start w:val="1"/>
      <w:numFmt w:val="hebrew1"/>
      <w:lvlText w:val="%2."/>
      <w:lvlJc w:val="center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72B05C3"/>
    <w:multiLevelType w:val="hybridMultilevel"/>
    <w:tmpl w:val="7CF43D82"/>
    <w:lvl w:ilvl="0" w:tplc="0409000F">
      <w:start w:val="1"/>
      <w:numFmt w:val="decimal"/>
      <w:lvlText w:val="%1."/>
      <w:lvlJc w:val="left"/>
      <w:pPr>
        <w:ind w:left="3953" w:hanging="360"/>
      </w:pPr>
    </w:lvl>
    <w:lvl w:ilvl="1" w:tplc="04090019" w:tentative="1">
      <w:start w:val="1"/>
      <w:numFmt w:val="lowerLetter"/>
      <w:lvlText w:val="%2."/>
      <w:lvlJc w:val="left"/>
      <w:pPr>
        <w:ind w:left="4673" w:hanging="360"/>
      </w:pPr>
    </w:lvl>
    <w:lvl w:ilvl="2" w:tplc="0409001B" w:tentative="1">
      <w:start w:val="1"/>
      <w:numFmt w:val="lowerRoman"/>
      <w:lvlText w:val="%3."/>
      <w:lvlJc w:val="right"/>
      <w:pPr>
        <w:ind w:left="5393" w:hanging="180"/>
      </w:pPr>
    </w:lvl>
    <w:lvl w:ilvl="3" w:tplc="0409000F" w:tentative="1">
      <w:start w:val="1"/>
      <w:numFmt w:val="decimal"/>
      <w:lvlText w:val="%4."/>
      <w:lvlJc w:val="left"/>
      <w:pPr>
        <w:ind w:left="6113" w:hanging="360"/>
      </w:pPr>
    </w:lvl>
    <w:lvl w:ilvl="4" w:tplc="04090019" w:tentative="1">
      <w:start w:val="1"/>
      <w:numFmt w:val="lowerLetter"/>
      <w:lvlText w:val="%5."/>
      <w:lvlJc w:val="left"/>
      <w:pPr>
        <w:ind w:left="6833" w:hanging="360"/>
      </w:pPr>
    </w:lvl>
    <w:lvl w:ilvl="5" w:tplc="0409001B" w:tentative="1">
      <w:start w:val="1"/>
      <w:numFmt w:val="lowerRoman"/>
      <w:lvlText w:val="%6."/>
      <w:lvlJc w:val="right"/>
      <w:pPr>
        <w:ind w:left="7553" w:hanging="180"/>
      </w:pPr>
    </w:lvl>
    <w:lvl w:ilvl="6" w:tplc="0409000F" w:tentative="1">
      <w:start w:val="1"/>
      <w:numFmt w:val="decimal"/>
      <w:lvlText w:val="%7."/>
      <w:lvlJc w:val="left"/>
      <w:pPr>
        <w:ind w:left="8273" w:hanging="360"/>
      </w:pPr>
    </w:lvl>
    <w:lvl w:ilvl="7" w:tplc="04090019" w:tentative="1">
      <w:start w:val="1"/>
      <w:numFmt w:val="lowerLetter"/>
      <w:lvlText w:val="%8."/>
      <w:lvlJc w:val="left"/>
      <w:pPr>
        <w:ind w:left="8993" w:hanging="360"/>
      </w:pPr>
    </w:lvl>
    <w:lvl w:ilvl="8" w:tplc="0409001B" w:tentative="1">
      <w:start w:val="1"/>
      <w:numFmt w:val="lowerRoman"/>
      <w:lvlText w:val="%9."/>
      <w:lvlJc w:val="right"/>
      <w:pPr>
        <w:ind w:left="9713" w:hanging="180"/>
      </w:pPr>
    </w:lvl>
  </w:abstractNum>
  <w:abstractNum w:abstractNumId="19" w15:restartNumberingAfterBreak="0">
    <w:nsid w:val="7B856BDA"/>
    <w:multiLevelType w:val="hybridMultilevel"/>
    <w:tmpl w:val="B42A64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2"/>
  </w:num>
  <w:num w:numId="5">
    <w:abstractNumId w:val="13"/>
  </w:num>
  <w:num w:numId="6">
    <w:abstractNumId w:val="7"/>
  </w:num>
  <w:num w:numId="7">
    <w:abstractNumId w:val="18"/>
  </w:num>
  <w:num w:numId="8">
    <w:abstractNumId w:val="16"/>
  </w:num>
  <w:num w:numId="9">
    <w:abstractNumId w:val="3"/>
  </w:num>
  <w:num w:numId="10">
    <w:abstractNumId w:val="11"/>
  </w:num>
  <w:num w:numId="11">
    <w:abstractNumId w:val="5"/>
  </w:num>
  <w:num w:numId="12">
    <w:abstractNumId w:val="19"/>
  </w:num>
  <w:num w:numId="13">
    <w:abstractNumId w:val="12"/>
  </w:num>
  <w:num w:numId="14">
    <w:abstractNumId w:val="17"/>
  </w:num>
  <w:num w:numId="15">
    <w:abstractNumId w:val="9"/>
  </w:num>
  <w:num w:numId="16">
    <w:abstractNumId w:val="1"/>
  </w:num>
  <w:num w:numId="17">
    <w:abstractNumId w:val="8"/>
  </w:num>
  <w:num w:numId="18">
    <w:abstractNumId w:val="0"/>
  </w:num>
  <w:num w:numId="19">
    <w:abstractNumId w:val="1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3CD"/>
    <w:rsid w:val="00060DE2"/>
    <w:rsid w:val="000665C3"/>
    <w:rsid w:val="0009021A"/>
    <w:rsid w:val="000C250A"/>
    <w:rsid w:val="000F26B2"/>
    <w:rsid w:val="0010184E"/>
    <w:rsid w:val="00116443"/>
    <w:rsid w:val="00152B63"/>
    <w:rsid w:val="00163E7E"/>
    <w:rsid w:val="00177D81"/>
    <w:rsid w:val="001E0AF3"/>
    <w:rsid w:val="0022268E"/>
    <w:rsid w:val="002323EB"/>
    <w:rsid w:val="00274CFA"/>
    <w:rsid w:val="002B6581"/>
    <w:rsid w:val="002C0211"/>
    <w:rsid w:val="002C4EE6"/>
    <w:rsid w:val="002D6F38"/>
    <w:rsid w:val="002F5FBC"/>
    <w:rsid w:val="00330BF9"/>
    <w:rsid w:val="003357F6"/>
    <w:rsid w:val="00372627"/>
    <w:rsid w:val="003830FC"/>
    <w:rsid w:val="00383DAE"/>
    <w:rsid w:val="0038456B"/>
    <w:rsid w:val="003D6F52"/>
    <w:rsid w:val="00471845"/>
    <w:rsid w:val="0047355E"/>
    <w:rsid w:val="00480F74"/>
    <w:rsid w:val="00483D14"/>
    <w:rsid w:val="004A1269"/>
    <w:rsid w:val="004B01C9"/>
    <w:rsid w:val="004F36E4"/>
    <w:rsid w:val="00590CD9"/>
    <w:rsid w:val="005B353B"/>
    <w:rsid w:val="005D76F3"/>
    <w:rsid w:val="00604746"/>
    <w:rsid w:val="00611CD8"/>
    <w:rsid w:val="00673508"/>
    <w:rsid w:val="00677D69"/>
    <w:rsid w:val="006A3340"/>
    <w:rsid w:val="006A69A9"/>
    <w:rsid w:val="006D13ED"/>
    <w:rsid w:val="006E5A15"/>
    <w:rsid w:val="006E5DE7"/>
    <w:rsid w:val="006F39D6"/>
    <w:rsid w:val="00703A1C"/>
    <w:rsid w:val="00716116"/>
    <w:rsid w:val="00743340"/>
    <w:rsid w:val="007513CD"/>
    <w:rsid w:val="00751AF4"/>
    <w:rsid w:val="00757850"/>
    <w:rsid w:val="00764DE8"/>
    <w:rsid w:val="00771AB5"/>
    <w:rsid w:val="007A66BB"/>
    <w:rsid w:val="007B7A68"/>
    <w:rsid w:val="007F062B"/>
    <w:rsid w:val="007F1932"/>
    <w:rsid w:val="00810312"/>
    <w:rsid w:val="00810BF4"/>
    <w:rsid w:val="00810D13"/>
    <w:rsid w:val="00833238"/>
    <w:rsid w:val="00840CFC"/>
    <w:rsid w:val="008478C0"/>
    <w:rsid w:val="008B13DA"/>
    <w:rsid w:val="00912317"/>
    <w:rsid w:val="00974D87"/>
    <w:rsid w:val="0098066D"/>
    <w:rsid w:val="009933AF"/>
    <w:rsid w:val="009B4BEC"/>
    <w:rsid w:val="009C6AB4"/>
    <w:rsid w:val="00A268D3"/>
    <w:rsid w:val="00A33C20"/>
    <w:rsid w:val="00A41BD7"/>
    <w:rsid w:val="00A46C71"/>
    <w:rsid w:val="00A50A6A"/>
    <w:rsid w:val="00A664C5"/>
    <w:rsid w:val="00A85875"/>
    <w:rsid w:val="00AA0257"/>
    <w:rsid w:val="00B1678F"/>
    <w:rsid w:val="00B1729D"/>
    <w:rsid w:val="00B220B3"/>
    <w:rsid w:val="00B23FF2"/>
    <w:rsid w:val="00B416AE"/>
    <w:rsid w:val="00B675BC"/>
    <w:rsid w:val="00B877D8"/>
    <w:rsid w:val="00C02006"/>
    <w:rsid w:val="00C02971"/>
    <w:rsid w:val="00C23B30"/>
    <w:rsid w:val="00C27B49"/>
    <w:rsid w:val="00C37A0A"/>
    <w:rsid w:val="00C60E2D"/>
    <w:rsid w:val="00CD2A00"/>
    <w:rsid w:val="00CF7E27"/>
    <w:rsid w:val="00D05BB3"/>
    <w:rsid w:val="00D25B1A"/>
    <w:rsid w:val="00D42B96"/>
    <w:rsid w:val="00D554E4"/>
    <w:rsid w:val="00D8114D"/>
    <w:rsid w:val="00D93E26"/>
    <w:rsid w:val="00DE343B"/>
    <w:rsid w:val="00DE3AFB"/>
    <w:rsid w:val="00E31E67"/>
    <w:rsid w:val="00E51BD8"/>
    <w:rsid w:val="00EA05D1"/>
    <w:rsid w:val="00ED7362"/>
    <w:rsid w:val="00EF1378"/>
    <w:rsid w:val="00F00D68"/>
    <w:rsid w:val="00F01172"/>
    <w:rsid w:val="00F05893"/>
    <w:rsid w:val="00F275A4"/>
    <w:rsid w:val="00F3369C"/>
    <w:rsid w:val="00F61465"/>
    <w:rsid w:val="00F97D1C"/>
    <w:rsid w:val="00FA7B55"/>
    <w:rsid w:val="00FC3C15"/>
    <w:rsid w:val="00FF1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2740037-15E8-482F-B202-5A51D912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US" w:eastAsia="en-US" w:bidi="he-I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66BB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3DAE"/>
    <w:pPr>
      <w:tabs>
        <w:tab w:val="center" w:pos="4153"/>
        <w:tab w:val="right" w:pos="8306"/>
      </w:tabs>
    </w:pPr>
  </w:style>
  <w:style w:type="character" w:customStyle="1" w:styleId="a4">
    <w:name w:val="כותרת עליונה תו"/>
    <w:basedOn w:val="a0"/>
    <w:link w:val="a3"/>
    <w:uiPriority w:val="99"/>
    <w:rsid w:val="00383DAE"/>
  </w:style>
  <w:style w:type="paragraph" w:styleId="a5">
    <w:name w:val="footer"/>
    <w:basedOn w:val="a"/>
    <w:link w:val="a6"/>
    <w:uiPriority w:val="99"/>
    <w:unhideWhenUsed/>
    <w:rsid w:val="00383DAE"/>
    <w:pPr>
      <w:tabs>
        <w:tab w:val="center" w:pos="4153"/>
        <w:tab w:val="right" w:pos="8306"/>
      </w:tabs>
    </w:pPr>
  </w:style>
  <w:style w:type="character" w:customStyle="1" w:styleId="a6">
    <w:name w:val="כותרת תחתונה תו"/>
    <w:basedOn w:val="a0"/>
    <w:link w:val="a5"/>
    <w:uiPriority w:val="99"/>
    <w:rsid w:val="00383DAE"/>
  </w:style>
  <w:style w:type="character" w:styleId="Hyperlink">
    <w:name w:val="Hyperlink"/>
    <w:basedOn w:val="a0"/>
    <w:uiPriority w:val="99"/>
    <w:semiHidden/>
    <w:unhideWhenUsed/>
    <w:rsid w:val="007B7A68"/>
    <w:rPr>
      <w:color w:val="0032FF"/>
      <w:u w:val="single"/>
    </w:rPr>
  </w:style>
  <w:style w:type="paragraph" w:styleId="a7">
    <w:name w:val="List Paragraph"/>
    <w:basedOn w:val="a"/>
    <w:uiPriority w:val="34"/>
    <w:qFormat/>
    <w:rsid w:val="00FC3C15"/>
    <w:pPr>
      <w:ind w:left="720"/>
      <w:contextualSpacing/>
    </w:pPr>
  </w:style>
  <w:style w:type="table" w:styleId="a8">
    <w:name w:val="Table Grid"/>
    <w:basedOn w:val="a1"/>
    <w:uiPriority w:val="59"/>
    <w:rsid w:val="00FA7B5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a"/>
    <w:uiPriority w:val="99"/>
    <w:semiHidden/>
    <w:unhideWhenUsed/>
    <w:rsid w:val="00060DE2"/>
    <w:pPr>
      <w:bidi w:val="0"/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677D69"/>
    <w:rPr>
      <w:rFonts w:ascii="Tahoma" w:hAnsi="Tahoma" w:cs="Tahoma"/>
      <w:sz w:val="16"/>
      <w:szCs w:val="16"/>
    </w:rPr>
  </w:style>
  <w:style w:type="character" w:customStyle="1" w:styleId="aa">
    <w:name w:val="טקסט בלונים תו"/>
    <w:basedOn w:val="a0"/>
    <w:link w:val="a9"/>
    <w:uiPriority w:val="99"/>
    <w:semiHidden/>
    <w:rsid w:val="00677D69"/>
    <w:rPr>
      <w:rFonts w:ascii="Tahoma" w:eastAsia="Times New Roman" w:hAnsi="Tahoma" w:cs="Tahoma"/>
      <w:sz w:val="16"/>
      <w:szCs w:val="16"/>
    </w:rPr>
  </w:style>
  <w:style w:type="table" w:styleId="1">
    <w:name w:val="Medium Shading 1"/>
    <w:basedOn w:val="a1"/>
    <w:uiPriority w:val="63"/>
    <w:rsid w:val="007A66B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b">
    <w:name w:val="Body Text"/>
    <w:basedOn w:val="a"/>
    <w:link w:val="ac"/>
    <w:rsid w:val="007513CD"/>
    <w:pPr>
      <w:spacing w:line="360" w:lineRule="auto"/>
    </w:pPr>
    <w:rPr>
      <w:rFonts w:cs="David"/>
      <w:sz w:val="20"/>
    </w:rPr>
  </w:style>
  <w:style w:type="character" w:customStyle="1" w:styleId="ac">
    <w:name w:val="גוף טקסט תו"/>
    <w:basedOn w:val="a0"/>
    <w:link w:val="ab"/>
    <w:rsid w:val="007513CD"/>
    <w:rPr>
      <w:rFonts w:ascii="Times New Roman" w:eastAsia="Times New Roman" w:hAnsi="Times New Roman" w:cs="David"/>
      <w:szCs w:val="24"/>
    </w:rPr>
  </w:style>
  <w:style w:type="character" w:styleId="ad">
    <w:name w:val="line number"/>
    <w:basedOn w:val="a0"/>
    <w:uiPriority w:val="99"/>
    <w:semiHidden/>
    <w:unhideWhenUsed/>
    <w:rsid w:val="007513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493343">
      <w:bodyDiv w:val="1"/>
      <w:marLeft w:val="0"/>
      <w:marRight w:val="0"/>
      <w:marTop w:val="0"/>
      <w:marBottom w:val="0"/>
      <w:divBdr>
        <w:top w:val="single" w:sz="4" w:space="0" w:color="E6F1FF"/>
        <w:left w:val="single" w:sz="4" w:space="0" w:color="E6F1FF"/>
        <w:bottom w:val="single" w:sz="4" w:space="0" w:color="E6F1FF"/>
        <w:right w:val="single" w:sz="4" w:space="0" w:color="E6F1FF"/>
      </w:divBdr>
      <w:divsChild>
        <w:div w:id="65884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4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502;&#1513;&#1514;&#1502;&#1513;%20&#1488;&#1505;&#1493;&#1512;%20&#1500;&#1502;&#1495;&#1493;&#1511;\Desktop\&#1490;&#1497;&#1489;&#1493;&#1497;%20&#1513;&#1493;&#1500;&#1495;&#1503;%20&#1506;&#1489;&#1493;&#1491;&#1492;\&#1488;&#1489;&#1488;\&#1495;&#1493;&#1502;&#1512;&#1497;%20&#1500;&#1502;&#1497;&#1491;&#1492;%20&#1511;&#1493;&#1491;&#1513;\&#1495;&#1489;&#1491;\&#1495;&#1489;&#1491;%20&#1514;&#1513;&#1506;&#1491;\&#1489;&#1500;&#1504;&#1511;%20&#1514;&#1508;&#1488;&#1512;&#1514;%20&#1502;&#1504;&#1495;&#1501;.dotx" TargetMode="Externa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בלנק תפארת מנחם</Template>
  <TotalTime>0</TotalTime>
  <Pages>2</Pages>
  <Words>426</Words>
  <Characters>2130</Characters>
  <Application>Microsoft Office Word</Application>
  <DocSecurity>0</DocSecurity>
  <Lines>17</Lines>
  <Paragraphs>5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aron</dc:creator>
  <cp:lastModifiedBy>קדוש</cp:lastModifiedBy>
  <cp:revision>2</cp:revision>
  <cp:lastPrinted>2019-05-10T06:38:00Z</cp:lastPrinted>
  <dcterms:created xsi:type="dcterms:W3CDTF">2020-12-29T12:28:00Z</dcterms:created>
  <dcterms:modified xsi:type="dcterms:W3CDTF">2020-12-29T12:28:00Z</dcterms:modified>
</cp:coreProperties>
</file>